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36" w:rsidRPr="00C02CA7" w:rsidRDefault="00966C36" w:rsidP="00966C36">
      <w:pPr>
        <w:pStyle w:val="NoSpacing"/>
        <w:rPr>
          <w:sz w:val="24"/>
          <w:szCs w:val="24"/>
          <w:vertAlign w:val="superscript"/>
        </w:rPr>
      </w:pPr>
    </w:p>
    <w:p w:rsidR="006D42C0" w:rsidRPr="00047918" w:rsidRDefault="006D42C0" w:rsidP="006D42C0">
      <w:pPr>
        <w:jc w:val="center"/>
        <w:rPr>
          <w:u w:val="single"/>
        </w:rPr>
      </w:pPr>
      <w:r>
        <w:rPr>
          <w:b/>
          <w:u w:val="single"/>
        </w:rPr>
        <w:t>BATTER’S BOX</w:t>
      </w:r>
      <w:r w:rsidRPr="00047918">
        <w:rPr>
          <w:b/>
          <w:u w:val="single"/>
        </w:rPr>
        <w:t>:  START:  SPIRITUAL BIRTH</w:t>
      </w:r>
    </w:p>
    <w:p w:rsidR="006D42C0" w:rsidRPr="009134D6" w:rsidRDefault="006D42C0" w:rsidP="006D42C0">
      <w:pPr>
        <w:jc w:val="center"/>
      </w:pPr>
      <w:r w:rsidRPr="009134D6">
        <w:t>Knowing Christ; Infant</w:t>
      </w:r>
    </w:p>
    <w:p w:rsidR="006D42C0" w:rsidRDefault="006D42C0" w:rsidP="006D42C0">
      <w:pPr>
        <w:jc w:val="center"/>
      </w:pPr>
    </w:p>
    <w:p w:rsidR="006D42C0" w:rsidRDefault="006D42C0" w:rsidP="006D42C0">
      <w:pPr>
        <w:jc w:val="center"/>
      </w:pPr>
    </w:p>
    <w:p w:rsidR="006D42C0" w:rsidRPr="00047918" w:rsidRDefault="006D42C0" w:rsidP="006D42C0">
      <w:pPr>
        <w:jc w:val="center"/>
      </w:pPr>
      <w:r>
        <w:rPr>
          <w:b/>
        </w:rPr>
        <w:t xml:space="preserve">MODULE </w:t>
      </w:r>
      <w:r w:rsidR="005914F7">
        <w:rPr>
          <w:b/>
        </w:rPr>
        <w:t>3</w:t>
      </w:r>
      <w:r w:rsidRPr="00047918">
        <w:rPr>
          <w:b/>
        </w:rPr>
        <w:t>:</w:t>
      </w:r>
      <w:r w:rsidRPr="00047918">
        <w:rPr>
          <w:b/>
        </w:rPr>
        <w:tab/>
      </w:r>
      <w:r>
        <w:rPr>
          <w:b/>
        </w:rPr>
        <w:t xml:space="preserve">BASIC BIBLE TEACHINGS </w:t>
      </w:r>
      <w:r w:rsidR="00A7234A">
        <w:rPr>
          <w:b/>
        </w:rPr>
        <w:t>2</w:t>
      </w:r>
    </w:p>
    <w:p w:rsidR="006D42C0" w:rsidRDefault="006D42C0" w:rsidP="006D42C0">
      <w:pPr>
        <w:jc w:val="center"/>
      </w:pPr>
    </w:p>
    <w:p w:rsidR="006D42C0" w:rsidRPr="00047918" w:rsidRDefault="006D42C0" w:rsidP="006D42C0">
      <w:pPr>
        <w:jc w:val="center"/>
      </w:pPr>
    </w:p>
    <w:p w:rsidR="00966C36" w:rsidRDefault="006D42C0" w:rsidP="0054342E">
      <w:pPr>
        <w:jc w:val="center"/>
      </w:pPr>
      <w:r>
        <w:rPr>
          <w:b/>
        </w:rPr>
        <w:t xml:space="preserve">LESSON </w:t>
      </w:r>
      <w:r w:rsidR="005914F7">
        <w:rPr>
          <w:b/>
        </w:rPr>
        <w:t>1</w:t>
      </w:r>
      <w:r w:rsidRPr="00047918">
        <w:rPr>
          <w:b/>
        </w:rPr>
        <w:t xml:space="preserve">:  </w:t>
      </w:r>
      <w:r w:rsidR="005914F7">
        <w:rPr>
          <w:b/>
        </w:rPr>
        <w:t>REPENTANCE</w:t>
      </w:r>
    </w:p>
    <w:p w:rsidR="00966C36" w:rsidRDefault="00966C36" w:rsidP="00966C36">
      <w:pPr>
        <w:pStyle w:val="NoSpacing"/>
        <w:rPr>
          <w:sz w:val="24"/>
          <w:szCs w:val="24"/>
        </w:rPr>
      </w:pPr>
    </w:p>
    <w:p w:rsidR="0059492B" w:rsidRDefault="0059492B" w:rsidP="00966C36">
      <w:pPr>
        <w:pStyle w:val="NoSpacing"/>
        <w:rPr>
          <w:sz w:val="24"/>
          <w:szCs w:val="24"/>
        </w:rPr>
      </w:pPr>
    </w:p>
    <w:p w:rsidR="005914F7" w:rsidRPr="00EB502A" w:rsidRDefault="005914F7" w:rsidP="005914F7">
      <w:pPr>
        <w:pStyle w:val="NoSpacing"/>
        <w:rPr>
          <w:b/>
          <w:sz w:val="24"/>
          <w:szCs w:val="24"/>
          <w:u w:val="single"/>
        </w:rPr>
      </w:pPr>
      <w:r w:rsidRPr="00EB502A">
        <w:rPr>
          <w:b/>
          <w:sz w:val="24"/>
          <w:szCs w:val="24"/>
          <w:u w:val="single"/>
        </w:rPr>
        <w:t>I.</w:t>
      </w:r>
      <w:r w:rsidRPr="00EB502A">
        <w:rPr>
          <w:b/>
          <w:sz w:val="24"/>
          <w:szCs w:val="24"/>
          <w:u w:val="single"/>
        </w:rPr>
        <w:tab/>
        <w:t>IT</w:t>
      </w:r>
      <w:r w:rsidR="002E0557">
        <w:rPr>
          <w:b/>
          <w:sz w:val="24"/>
          <w:szCs w:val="24"/>
          <w:u w:val="single"/>
        </w:rPr>
        <w:t>’S A CHANGE THAT’S NEEDED</w:t>
      </w:r>
    </w:p>
    <w:p w:rsidR="005914F7" w:rsidRPr="00375998" w:rsidRDefault="005914F7" w:rsidP="005914F7">
      <w:pPr>
        <w:pStyle w:val="NoSpacing"/>
        <w:rPr>
          <w:b/>
          <w:bCs/>
          <w:sz w:val="24"/>
          <w:szCs w:val="24"/>
        </w:rPr>
      </w:pPr>
    </w:p>
    <w:p w:rsidR="005914F7" w:rsidRPr="005914F7" w:rsidRDefault="005914F7" w:rsidP="005914F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A.</w:t>
      </w:r>
      <w:r>
        <w:rPr>
          <w:b/>
          <w:bCs/>
          <w:sz w:val="24"/>
          <w:szCs w:val="24"/>
        </w:rPr>
        <w:tab/>
      </w:r>
      <w:r w:rsidR="00D65F01">
        <w:rPr>
          <w:b/>
          <w:bCs/>
          <w:sz w:val="24"/>
          <w:szCs w:val="24"/>
        </w:rPr>
        <w:t xml:space="preserve">IT’S </w:t>
      </w:r>
      <w:proofErr w:type="gramStart"/>
      <w:r w:rsidR="00D65F01">
        <w:rPr>
          <w:b/>
          <w:bCs/>
          <w:sz w:val="24"/>
          <w:szCs w:val="24"/>
        </w:rPr>
        <w:t>A</w:t>
      </w:r>
      <w:proofErr w:type="gramEnd"/>
      <w:r w:rsidR="00D65F01">
        <w:rPr>
          <w:b/>
          <w:bCs/>
          <w:sz w:val="24"/>
          <w:szCs w:val="24"/>
        </w:rPr>
        <w:t xml:space="preserve"> </w:t>
      </w:r>
      <w:r w:rsidR="00F236EA">
        <w:rPr>
          <w:b/>
          <w:bCs/>
          <w:sz w:val="24"/>
          <w:szCs w:val="24"/>
        </w:rPr>
        <w:t>____________________</w:t>
      </w:r>
    </w:p>
    <w:p w:rsidR="005914F7" w:rsidRPr="001823F9" w:rsidRDefault="005914F7" w:rsidP="005914F7">
      <w:pPr>
        <w:pStyle w:val="NoSpacing"/>
        <w:rPr>
          <w:b/>
          <w:bCs/>
          <w:i/>
          <w:sz w:val="24"/>
          <w:szCs w:val="24"/>
        </w:rPr>
      </w:pPr>
    </w:p>
    <w:p w:rsidR="005914F7" w:rsidRPr="001823F9" w:rsidRDefault="005914F7" w:rsidP="005914F7">
      <w:pPr>
        <w:pStyle w:val="NoSpacing"/>
        <w:rPr>
          <w:i/>
          <w:sz w:val="24"/>
          <w:szCs w:val="24"/>
        </w:rPr>
      </w:pPr>
      <w:r w:rsidRPr="001823F9">
        <w:rPr>
          <w:b/>
          <w:bCs/>
          <w:i/>
          <w:sz w:val="24"/>
          <w:szCs w:val="24"/>
        </w:rPr>
        <w:t xml:space="preserve">Jeremiah </w:t>
      </w:r>
      <w:proofErr w:type="gramStart"/>
      <w:r w:rsidRPr="001823F9">
        <w:rPr>
          <w:b/>
          <w:bCs/>
          <w:i/>
          <w:sz w:val="24"/>
          <w:szCs w:val="24"/>
        </w:rPr>
        <w:t>25:5</w:t>
      </w:r>
      <w:r w:rsidR="00166953">
        <w:rPr>
          <w:b/>
          <w:bCs/>
          <w:i/>
          <w:sz w:val="24"/>
          <w:szCs w:val="24"/>
        </w:rPr>
        <w:t xml:space="preserve">  </w:t>
      </w:r>
      <w:r w:rsidR="00166953" w:rsidRPr="00166953">
        <w:rPr>
          <w:bCs/>
          <w:i/>
          <w:sz w:val="24"/>
          <w:szCs w:val="24"/>
        </w:rPr>
        <w:t>(</w:t>
      </w:r>
      <w:proofErr w:type="gramEnd"/>
      <w:r w:rsidR="00166953" w:rsidRPr="00166953">
        <w:rPr>
          <w:bCs/>
          <w:i/>
          <w:sz w:val="24"/>
          <w:szCs w:val="24"/>
        </w:rPr>
        <w:t>NIV)</w:t>
      </w:r>
      <w:r>
        <w:rPr>
          <w:b/>
          <w:bCs/>
          <w:i/>
          <w:sz w:val="24"/>
          <w:szCs w:val="24"/>
        </w:rPr>
        <w:t xml:space="preserve">   </w:t>
      </w:r>
      <w:r w:rsidRPr="001823F9">
        <w:rPr>
          <w:i/>
          <w:sz w:val="24"/>
          <w:szCs w:val="24"/>
          <w:vertAlign w:val="superscript"/>
        </w:rPr>
        <w:t>5</w:t>
      </w:r>
      <w:r w:rsidRPr="001823F9">
        <w:rPr>
          <w:i/>
          <w:sz w:val="24"/>
          <w:szCs w:val="24"/>
        </w:rPr>
        <w:t xml:space="preserve"> They said, "Turn now, each of you, from your evil ways and your evil practices, and you can stay in the land the LORD gave to you and your fathers </w:t>
      </w:r>
      <w:proofErr w:type="spellStart"/>
      <w:r w:rsidRPr="001823F9">
        <w:rPr>
          <w:i/>
          <w:sz w:val="24"/>
          <w:szCs w:val="24"/>
        </w:rPr>
        <w:t>for ever</w:t>
      </w:r>
      <w:proofErr w:type="spellEnd"/>
      <w:r w:rsidRPr="001823F9">
        <w:rPr>
          <w:i/>
          <w:sz w:val="24"/>
          <w:szCs w:val="24"/>
        </w:rPr>
        <w:t xml:space="preserve"> and ever.</w:t>
      </w:r>
    </w:p>
    <w:p w:rsidR="005914F7" w:rsidRPr="001823F9" w:rsidRDefault="005914F7" w:rsidP="005914F7">
      <w:pPr>
        <w:pStyle w:val="NoSpacing"/>
        <w:rPr>
          <w:b/>
          <w:bCs/>
          <w:i/>
          <w:sz w:val="24"/>
          <w:szCs w:val="24"/>
        </w:rPr>
      </w:pPr>
    </w:p>
    <w:p w:rsidR="005914F7" w:rsidRPr="001823F9" w:rsidRDefault="005914F7" w:rsidP="005914F7">
      <w:pPr>
        <w:pStyle w:val="NoSpacing"/>
        <w:rPr>
          <w:i/>
          <w:sz w:val="24"/>
          <w:szCs w:val="24"/>
        </w:rPr>
      </w:pPr>
      <w:r w:rsidRPr="001823F9">
        <w:rPr>
          <w:b/>
          <w:bCs/>
          <w:i/>
          <w:sz w:val="24"/>
          <w:szCs w:val="24"/>
        </w:rPr>
        <w:t>Acts 3:19</w:t>
      </w:r>
      <w:r>
        <w:rPr>
          <w:b/>
          <w:bCs/>
          <w:i/>
          <w:sz w:val="24"/>
          <w:szCs w:val="24"/>
        </w:rPr>
        <w:t xml:space="preserve">   </w:t>
      </w:r>
      <w:r w:rsidRPr="001823F9">
        <w:rPr>
          <w:i/>
          <w:sz w:val="24"/>
          <w:szCs w:val="24"/>
          <w:vertAlign w:val="superscript"/>
        </w:rPr>
        <w:t>19</w:t>
      </w:r>
      <w:r w:rsidRPr="001823F9">
        <w:rPr>
          <w:i/>
          <w:sz w:val="24"/>
          <w:szCs w:val="24"/>
        </w:rPr>
        <w:t>Repent, then, and turn to God, so that your sins may be wiped out, that times of refreshing may come from the Lord,</w:t>
      </w:r>
    </w:p>
    <w:p w:rsidR="005914F7" w:rsidRDefault="005914F7" w:rsidP="005914F7">
      <w:pPr>
        <w:pStyle w:val="NoSpacing"/>
        <w:rPr>
          <w:sz w:val="24"/>
          <w:szCs w:val="24"/>
        </w:rPr>
      </w:pPr>
    </w:p>
    <w:p w:rsidR="00D65F01" w:rsidRDefault="00D65F01" w:rsidP="005914F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>To turn</w:t>
      </w:r>
      <w:r w:rsidR="00214233">
        <w:rPr>
          <w:sz w:val="24"/>
          <w:szCs w:val="24"/>
        </w:rPr>
        <w:t xml:space="preserve"> from sin</w:t>
      </w:r>
    </w:p>
    <w:p w:rsidR="00D65F01" w:rsidRDefault="00D65F01" w:rsidP="005914F7">
      <w:pPr>
        <w:pStyle w:val="NoSpacing"/>
        <w:rPr>
          <w:sz w:val="24"/>
          <w:szCs w:val="24"/>
        </w:rPr>
      </w:pPr>
    </w:p>
    <w:p w:rsidR="00D65F01" w:rsidRDefault="00D65F01" w:rsidP="005914F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  <w:t>To turn to God</w:t>
      </w:r>
    </w:p>
    <w:p w:rsidR="007A0149" w:rsidRDefault="007A0149" w:rsidP="005914F7">
      <w:pPr>
        <w:pStyle w:val="NoSpacing"/>
        <w:rPr>
          <w:sz w:val="24"/>
          <w:szCs w:val="24"/>
        </w:rPr>
      </w:pPr>
    </w:p>
    <w:p w:rsidR="005914F7" w:rsidRPr="00D65F01" w:rsidRDefault="005914F7" w:rsidP="005914F7">
      <w:pPr>
        <w:pStyle w:val="NoSpacing"/>
        <w:rPr>
          <w:b/>
          <w:sz w:val="24"/>
          <w:szCs w:val="24"/>
        </w:rPr>
      </w:pPr>
      <w:r w:rsidRPr="00D65F01">
        <w:rPr>
          <w:b/>
          <w:sz w:val="24"/>
          <w:szCs w:val="24"/>
        </w:rPr>
        <w:tab/>
        <w:t>B.</w:t>
      </w:r>
      <w:r w:rsidRPr="00D65F01">
        <w:rPr>
          <w:b/>
          <w:sz w:val="24"/>
          <w:szCs w:val="24"/>
        </w:rPr>
        <w:tab/>
      </w:r>
      <w:r w:rsidR="00D65F01" w:rsidRPr="00D65F01">
        <w:rPr>
          <w:b/>
          <w:sz w:val="24"/>
          <w:szCs w:val="24"/>
        </w:rPr>
        <w:t xml:space="preserve">IT’S A COMMAND TO </w:t>
      </w:r>
      <w:r w:rsidR="00F236EA">
        <w:rPr>
          <w:b/>
          <w:sz w:val="24"/>
          <w:szCs w:val="24"/>
        </w:rPr>
        <w:t>___________________________</w:t>
      </w:r>
    </w:p>
    <w:p w:rsidR="005914F7" w:rsidRDefault="005914F7" w:rsidP="005914F7">
      <w:pPr>
        <w:pStyle w:val="NoSpacing"/>
        <w:rPr>
          <w:sz w:val="24"/>
          <w:szCs w:val="24"/>
        </w:rPr>
      </w:pPr>
    </w:p>
    <w:p w:rsidR="00D65F01" w:rsidRPr="001823F9" w:rsidRDefault="00D65F01" w:rsidP="00D65F01">
      <w:pPr>
        <w:pStyle w:val="NoSpacing"/>
        <w:rPr>
          <w:i/>
          <w:sz w:val="24"/>
          <w:szCs w:val="24"/>
        </w:rPr>
      </w:pPr>
      <w:r w:rsidRPr="001823F9">
        <w:rPr>
          <w:b/>
          <w:bCs/>
          <w:i/>
          <w:sz w:val="24"/>
          <w:szCs w:val="24"/>
        </w:rPr>
        <w:t>Acts 17:30</w:t>
      </w:r>
      <w:r>
        <w:rPr>
          <w:b/>
          <w:bCs/>
          <w:i/>
          <w:sz w:val="24"/>
          <w:szCs w:val="24"/>
        </w:rPr>
        <w:t xml:space="preserve">   </w:t>
      </w:r>
      <w:r w:rsidRPr="001823F9">
        <w:rPr>
          <w:i/>
          <w:sz w:val="24"/>
          <w:szCs w:val="24"/>
          <w:vertAlign w:val="superscript"/>
        </w:rPr>
        <w:t>30</w:t>
      </w:r>
      <w:r w:rsidRPr="001823F9">
        <w:rPr>
          <w:i/>
          <w:sz w:val="24"/>
          <w:szCs w:val="24"/>
        </w:rPr>
        <w:t>In the past God overlooked such ignorance, but now he commands all people everywhere to repent</w:t>
      </w:r>
    </w:p>
    <w:p w:rsidR="00D65F01" w:rsidRDefault="00D65F01" w:rsidP="005914F7">
      <w:pPr>
        <w:pStyle w:val="NoSpacing"/>
        <w:rPr>
          <w:sz w:val="24"/>
          <w:szCs w:val="24"/>
        </w:rPr>
      </w:pPr>
    </w:p>
    <w:p w:rsidR="00A7234A" w:rsidRPr="00A7234A" w:rsidRDefault="00A7234A" w:rsidP="00A7234A">
      <w:pPr>
        <w:pStyle w:val="NoSpacing"/>
        <w:rPr>
          <w:b/>
          <w:i/>
          <w:sz w:val="24"/>
          <w:szCs w:val="24"/>
        </w:rPr>
      </w:pPr>
      <w:r w:rsidRPr="00A7234A">
        <w:rPr>
          <w:b/>
          <w:i/>
          <w:sz w:val="24"/>
          <w:szCs w:val="24"/>
        </w:rPr>
        <w:t>Luke 13:5</w:t>
      </w:r>
    </w:p>
    <w:p w:rsidR="00A7234A" w:rsidRPr="00A7234A" w:rsidRDefault="00A7234A" w:rsidP="00A7234A">
      <w:pPr>
        <w:pStyle w:val="NoSpacing"/>
        <w:rPr>
          <w:i/>
          <w:sz w:val="24"/>
          <w:szCs w:val="24"/>
        </w:rPr>
      </w:pPr>
      <w:r w:rsidRPr="00A7234A">
        <w:rPr>
          <w:rStyle w:val="woj"/>
          <w:b/>
          <w:bCs/>
          <w:i/>
          <w:sz w:val="24"/>
          <w:szCs w:val="24"/>
          <w:vertAlign w:val="superscript"/>
        </w:rPr>
        <w:t>5 </w:t>
      </w:r>
      <w:r w:rsidRPr="00A7234A">
        <w:rPr>
          <w:rStyle w:val="woj"/>
          <w:i/>
          <w:sz w:val="24"/>
          <w:szCs w:val="24"/>
        </w:rPr>
        <w:t>I tell you, no! But unless you repent,</w:t>
      </w:r>
      <w:r w:rsidRPr="00A7234A">
        <w:rPr>
          <w:rStyle w:val="apple-converted-space"/>
          <w:i/>
          <w:sz w:val="24"/>
          <w:szCs w:val="24"/>
        </w:rPr>
        <w:t> </w:t>
      </w:r>
      <w:r w:rsidRPr="00A7234A">
        <w:rPr>
          <w:rStyle w:val="woj"/>
          <w:i/>
          <w:sz w:val="24"/>
          <w:szCs w:val="24"/>
        </w:rPr>
        <w:t>you too will all perish.”</w:t>
      </w:r>
    </w:p>
    <w:p w:rsidR="00214233" w:rsidRDefault="00214233" w:rsidP="005914F7">
      <w:pPr>
        <w:pStyle w:val="NoSpacing"/>
        <w:rPr>
          <w:sz w:val="24"/>
          <w:szCs w:val="24"/>
        </w:rPr>
      </w:pPr>
    </w:p>
    <w:p w:rsidR="00D65F01" w:rsidRDefault="00D65F01" w:rsidP="005914F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>All have sinned</w:t>
      </w:r>
    </w:p>
    <w:p w:rsidR="005914F7" w:rsidRDefault="005914F7" w:rsidP="005914F7">
      <w:pPr>
        <w:pStyle w:val="NoSpacing"/>
        <w:rPr>
          <w:sz w:val="24"/>
          <w:szCs w:val="24"/>
        </w:rPr>
      </w:pPr>
    </w:p>
    <w:p w:rsidR="00D65F01" w:rsidRDefault="00F236EA" w:rsidP="005914F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  <w:t>All need _________________________</w:t>
      </w:r>
    </w:p>
    <w:p w:rsidR="00D65F01" w:rsidRDefault="00D65F01" w:rsidP="005914F7">
      <w:pPr>
        <w:pStyle w:val="NoSpacing"/>
        <w:rPr>
          <w:sz w:val="24"/>
          <w:szCs w:val="24"/>
        </w:rPr>
      </w:pPr>
    </w:p>
    <w:p w:rsidR="00375998" w:rsidRDefault="00375998" w:rsidP="005914F7">
      <w:pPr>
        <w:pStyle w:val="NoSpacing"/>
        <w:rPr>
          <w:sz w:val="24"/>
          <w:szCs w:val="24"/>
        </w:rPr>
      </w:pPr>
    </w:p>
    <w:p w:rsidR="005914F7" w:rsidRPr="00EB502A" w:rsidRDefault="005914F7" w:rsidP="005914F7">
      <w:pPr>
        <w:pStyle w:val="NoSpacing"/>
        <w:rPr>
          <w:b/>
          <w:sz w:val="24"/>
          <w:szCs w:val="24"/>
          <w:u w:val="single"/>
        </w:rPr>
      </w:pPr>
      <w:r w:rsidRPr="00EB502A">
        <w:rPr>
          <w:b/>
          <w:sz w:val="24"/>
          <w:szCs w:val="24"/>
          <w:u w:val="single"/>
        </w:rPr>
        <w:t>II.</w:t>
      </w:r>
      <w:r w:rsidRPr="00EB502A">
        <w:rPr>
          <w:b/>
          <w:sz w:val="24"/>
          <w:szCs w:val="24"/>
          <w:u w:val="single"/>
        </w:rPr>
        <w:tab/>
        <w:t xml:space="preserve">IT’S </w:t>
      </w:r>
      <w:r w:rsidR="002E0557">
        <w:rPr>
          <w:b/>
          <w:sz w:val="24"/>
          <w:szCs w:val="24"/>
          <w:u w:val="single"/>
        </w:rPr>
        <w:t xml:space="preserve">A CHANGE </w:t>
      </w:r>
      <w:r w:rsidR="00F236EA">
        <w:rPr>
          <w:b/>
          <w:sz w:val="24"/>
          <w:szCs w:val="24"/>
          <w:u w:val="single"/>
        </w:rPr>
        <w:t>FROM THE _________________</w:t>
      </w:r>
    </w:p>
    <w:p w:rsidR="005914F7" w:rsidRDefault="005914F7" w:rsidP="005914F7">
      <w:pPr>
        <w:pStyle w:val="NoSpacing"/>
        <w:rPr>
          <w:sz w:val="24"/>
          <w:szCs w:val="24"/>
        </w:rPr>
      </w:pPr>
    </w:p>
    <w:p w:rsidR="005914F7" w:rsidRPr="001823F9" w:rsidRDefault="005914F7" w:rsidP="005914F7">
      <w:pPr>
        <w:pStyle w:val="NoSpacing"/>
        <w:rPr>
          <w:i/>
          <w:sz w:val="24"/>
          <w:szCs w:val="24"/>
        </w:rPr>
      </w:pPr>
      <w:r w:rsidRPr="001823F9">
        <w:rPr>
          <w:b/>
          <w:bCs/>
          <w:i/>
          <w:sz w:val="24"/>
          <w:szCs w:val="24"/>
        </w:rPr>
        <w:t>Psalm 51:17</w:t>
      </w:r>
    </w:p>
    <w:p w:rsidR="005914F7" w:rsidRPr="001823F9" w:rsidRDefault="005914F7" w:rsidP="005914F7">
      <w:pPr>
        <w:pStyle w:val="NoSpacing"/>
        <w:rPr>
          <w:i/>
          <w:sz w:val="24"/>
          <w:szCs w:val="24"/>
        </w:rPr>
      </w:pPr>
      <w:r w:rsidRPr="001823F9">
        <w:rPr>
          <w:i/>
          <w:sz w:val="24"/>
          <w:szCs w:val="24"/>
          <w:vertAlign w:val="superscript"/>
        </w:rPr>
        <w:t>17</w:t>
      </w:r>
      <w:r w:rsidRPr="001823F9">
        <w:rPr>
          <w:i/>
          <w:sz w:val="24"/>
          <w:szCs w:val="24"/>
        </w:rPr>
        <w:t xml:space="preserve"> The sacrifices of God are a broken spirit; </w:t>
      </w:r>
      <w:r w:rsidRPr="001823F9">
        <w:rPr>
          <w:i/>
          <w:sz w:val="24"/>
          <w:szCs w:val="24"/>
        </w:rPr>
        <w:br/>
        <w:t xml:space="preserve">       a broken and contrite heart, </w:t>
      </w:r>
      <w:r w:rsidRPr="001823F9">
        <w:rPr>
          <w:i/>
          <w:sz w:val="24"/>
          <w:szCs w:val="24"/>
        </w:rPr>
        <w:br/>
        <w:t>       O God, you will not despise.</w:t>
      </w:r>
    </w:p>
    <w:p w:rsidR="005914F7" w:rsidRDefault="005914F7" w:rsidP="005914F7">
      <w:pPr>
        <w:pStyle w:val="NoSpacing"/>
        <w:rPr>
          <w:b/>
          <w:bCs/>
          <w:i/>
          <w:sz w:val="24"/>
          <w:szCs w:val="24"/>
        </w:rPr>
      </w:pPr>
    </w:p>
    <w:p w:rsidR="00D957B8" w:rsidRDefault="00D957B8" w:rsidP="005914F7">
      <w:pPr>
        <w:pStyle w:val="NoSpacing"/>
        <w:rPr>
          <w:b/>
          <w:bCs/>
          <w:i/>
          <w:sz w:val="24"/>
          <w:szCs w:val="24"/>
        </w:rPr>
      </w:pPr>
    </w:p>
    <w:p w:rsidR="005B4B6C" w:rsidRPr="001823F9" w:rsidRDefault="005B4B6C" w:rsidP="005B4B6C">
      <w:pPr>
        <w:pStyle w:val="NoSpacing"/>
        <w:rPr>
          <w:i/>
          <w:sz w:val="24"/>
          <w:szCs w:val="24"/>
        </w:rPr>
      </w:pPr>
      <w:r w:rsidRPr="001823F9">
        <w:rPr>
          <w:b/>
          <w:bCs/>
          <w:i/>
          <w:sz w:val="24"/>
          <w:szCs w:val="24"/>
        </w:rPr>
        <w:lastRenderedPageBreak/>
        <w:t>Isaiah 66:2</w:t>
      </w:r>
    </w:p>
    <w:p w:rsidR="005B4B6C" w:rsidRPr="001823F9" w:rsidRDefault="005B4B6C" w:rsidP="005B4B6C">
      <w:pPr>
        <w:pStyle w:val="NoSpacing"/>
        <w:rPr>
          <w:i/>
          <w:sz w:val="24"/>
          <w:szCs w:val="24"/>
        </w:rPr>
      </w:pPr>
      <w:r w:rsidRPr="001823F9">
        <w:rPr>
          <w:i/>
          <w:sz w:val="24"/>
          <w:szCs w:val="24"/>
          <w:vertAlign w:val="superscript"/>
        </w:rPr>
        <w:t>2</w:t>
      </w:r>
      <w:r w:rsidRPr="001823F9">
        <w:rPr>
          <w:i/>
          <w:sz w:val="24"/>
          <w:szCs w:val="24"/>
        </w:rPr>
        <w:t xml:space="preserve"> Has not my hand made all these things, </w:t>
      </w:r>
      <w:r w:rsidRPr="001823F9">
        <w:rPr>
          <w:i/>
          <w:sz w:val="24"/>
          <w:szCs w:val="24"/>
        </w:rPr>
        <w:br/>
        <w:t xml:space="preserve">       and so they came into being?" </w:t>
      </w:r>
      <w:r w:rsidRPr="001823F9">
        <w:rPr>
          <w:i/>
          <w:sz w:val="24"/>
          <w:szCs w:val="24"/>
        </w:rPr>
        <w:br/>
        <w:t xml:space="preserve">       declares the LORD. </w:t>
      </w:r>
      <w:r w:rsidRPr="001823F9">
        <w:rPr>
          <w:i/>
          <w:sz w:val="24"/>
          <w:szCs w:val="24"/>
        </w:rPr>
        <w:br/>
        <w:t xml:space="preserve">       "This is the one I esteem: </w:t>
      </w:r>
      <w:r w:rsidRPr="001823F9">
        <w:rPr>
          <w:i/>
          <w:sz w:val="24"/>
          <w:szCs w:val="24"/>
        </w:rPr>
        <w:br/>
        <w:t xml:space="preserve">       he who is humble and contrite in spirit, </w:t>
      </w:r>
      <w:r w:rsidRPr="001823F9">
        <w:rPr>
          <w:i/>
          <w:sz w:val="24"/>
          <w:szCs w:val="24"/>
        </w:rPr>
        <w:br/>
        <w:t>       and trembles at my word.</w:t>
      </w:r>
    </w:p>
    <w:p w:rsidR="005B4B6C" w:rsidRDefault="005B4B6C" w:rsidP="005914F7">
      <w:pPr>
        <w:pStyle w:val="NoSpacing"/>
        <w:rPr>
          <w:b/>
          <w:bCs/>
          <w:i/>
          <w:sz w:val="24"/>
          <w:szCs w:val="24"/>
        </w:rPr>
      </w:pPr>
    </w:p>
    <w:p w:rsidR="005B4B6C" w:rsidRPr="001823F9" w:rsidRDefault="005B4B6C" w:rsidP="005B4B6C">
      <w:pPr>
        <w:pStyle w:val="NoSpacing"/>
        <w:rPr>
          <w:sz w:val="24"/>
          <w:szCs w:val="24"/>
        </w:rPr>
      </w:pPr>
      <w:r w:rsidRPr="001823F9">
        <w:rPr>
          <w:b/>
          <w:bCs/>
          <w:i/>
          <w:sz w:val="24"/>
          <w:szCs w:val="24"/>
        </w:rPr>
        <w:t>2 Corinthians 7:10</w:t>
      </w:r>
      <w:r>
        <w:rPr>
          <w:b/>
          <w:bCs/>
          <w:i/>
          <w:sz w:val="24"/>
          <w:szCs w:val="24"/>
        </w:rPr>
        <w:t xml:space="preserve">   </w:t>
      </w:r>
      <w:r w:rsidRPr="001823F9">
        <w:rPr>
          <w:i/>
          <w:sz w:val="24"/>
          <w:szCs w:val="24"/>
          <w:vertAlign w:val="superscript"/>
        </w:rPr>
        <w:t>10</w:t>
      </w:r>
      <w:r w:rsidRPr="001823F9">
        <w:rPr>
          <w:i/>
          <w:sz w:val="24"/>
          <w:szCs w:val="24"/>
        </w:rPr>
        <w:t>Godly sorrow brings repentance that leads to salvation and leaves no regret, but worldly sorrow brings death.</w:t>
      </w:r>
    </w:p>
    <w:p w:rsidR="005B4B6C" w:rsidRDefault="005B4B6C" w:rsidP="005914F7">
      <w:pPr>
        <w:pStyle w:val="NoSpacing"/>
        <w:rPr>
          <w:b/>
          <w:bCs/>
          <w:i/>
          <w:sz w:val="24"/>
          <w:szCs w:val="24"/>
        </w:rPr>
      </w:pPr>
    </w:p>
    <w:p w:rsidR="005B4B6C" w:rsidRPr="00FC151B" w:rsidRDefault="005B4B6C" w:rsidP="005B4B6C">
      <w:pPr>
        <w:pStyle w:val="NoSpacing"/>
        <w:ind w:firstLine="720"/>
        <w:rPr>
          <w:b/>
          <w:bCs/>
          <w:i/>
          <w:sz w:val="24"/>
          <w:szCs w:val="24"/>
        </w:rPr>
      </w:pPr>
      <w:r w:rsidRPr="00FC151B">
        <w:rPr>
          <w:b/>
          <w:sz w:val="24"/>
          <w:szCs w:val="24"/>
        </w:rPr>
        <w:t>A.</w:t>
      </w:r>
      <w:r w:rsidRPr="00FC151B">
        <w:rPr>
          <w:b/>
          <w:sz w:val="24"/>
          <w:szCs w:val="24"/>
        </w:rPr>
        <w:tab/>
      </w:r>
      <w:r w:rsidR="00F236EA">
        <w:rPr>
          <w:b/>
          <w:sz w:val="24"/>
          <w:szCs w:val="24"/>
        </w:rPr>
        <w:t>__________________</w:t>
      </w:r>
      <w:r w:rsidRPr="00FC151B">
        <w:rPr>
          <w:b/>
          <w:sz w:val="24"/>
          <w:szCs w:val="24"/>
        </w:rPr>
        <w:t xml:space="preserve"> SPIRIT</w:t>
      </w:r>
    </w:p>
    <w:p w:rsidR="005B4B6C" w:rsidRDefault="005B4B6C" w:rsidP="005914F7">
      <w:pPr>
        <w:pStyle w:val="NoSpacing"/>
        <w:rPr>
          <w:b/>
          <w:bCs/>
          <w:i/>
          <w:sz w:val="24"/>
          <w:szCs w:val="24"/>
        </w:rPr>
      </w:pPr>
    </w:p>
    <w:p w:rsidR="0029372D" w:rsidRPr="00FC151B" w:rsidRDefault="0029372D" w:rsidP="005914F7">
      <w:pPr>
        <w:pStyle w:val="NoSpacing"/>
        <w:rPr>
          <w:b/>
          <w:bCs/>
          <w:sz w:val="24"/>
          <w:szCs w:val="24"/>
        </w:rPr>
      </w:pPr>
      <w:r w:rsidRPr="00FC151B">
        <w:rPr>
          <w:b/>
          <w:bCs/>
          <w:sz w:val="24"/>
          <w:szCs w:val="24"/>
        </w:rPr>
        <w:tab/>
        <w:t>B.</w:t>
      </w:r>
      <w:r w:rsidRPr="00FC151B">
        <w:rPr>
          <w:b/>
          <w:bCs/>
          <w:sz w:val="24"/>
          <w:szCs w:val="24"/>
        </w:rPr>
        <w:tab/>
        <w:t>CONTRITE HEART</w:t>
      </w:r>
    </w:p>
    <w:p w:rsidR="005914F7" w:rsidRDefault="005914F7" w:rsidP="005914F7">
      <w:pPr>
        <w:pStyle w:val="NoSpacing"/>
        <w:rPr>
          <w:b/>
          <w:bCs/>
          <w:i/>
          <w:sz w:val="24"/>
          <w:szCs w:val="24"/>
        </w:rPr>
      </w:pPr>
    </w:p>
    <w:p w:rsidR="005914F7" w:rsidRPr="001823F9" w:rsidRDefault="005914F7" w:rsidP="005914F7">
      <w:pPr>
        <w:pStyle w:val="NoSpacing"/>
        <w:rPr>
          <w:sz w:val="24"/>
          <w:szCs w:val="24"/>
        </w:rPr>
      </w:pPr>
    </w:p>
    <w:p w:rsidR="005914F7" w:rsidRPr="00EB502A" w:rsidRDefault="005914F7" w:rsidP="005914F7">
      <w:pPr>
        <w:pStyle w:val="NoSpacing"/>
        <w:rPr>
          <w:b/>
          <w:sz w:val="24"/>
          <w:szCs w:val="24"/>
          <w:u w:val="single"/>
        </w:rPr>
      </w:pPr>
      <w:r w:rsidRPr="00EB502A">
        <w:rPr>
          <w:b/>
          <w:sz w:val="24"/>
          <w:szCs w:val="24"/>
          <w:u w:val="single"/>
        </w:rPr>
        <w:t>III.</w:t>
      </w:r>
      <w:r w:rsidRPr="00EB502A">
        <w:rPr>
          <w:b/>
          <w:sz w:val="24"/>
          <w:szCs w:val="24"/>
          <w:u w:val="single"/>
        </w:rPr>
        <w:tab/>
      </w:r>
      <w:r w:rsidR="002E0557">
        <w:rPr>
          <w:b/>
          <w:sz w:val="24"/>
          <w:szCs w:val="24"/>
          <w:u w:val="single"/>
        </w:rPr>
        <w:t>IT’S A CHANGE WITH</w:t>
      </w:r>
      <w:r w:rsidRPr="00EB502A">
        <w:rPr>
          <w:b/>
          <w:sz w:val="24"/>
          <w:szCs w:val="24"/>
          <w:u w:val="single"/>
        </w:rPr>
        <w:t xml:space="preserve"> WONDERFUL RESULTS</w:t>
      </w:r>
    </w:p>
    <w:p w:rsidR="005914F7" w:rsidRPr="001823F9" w:rsidRDefault="005914F7" w:rsidP="005914F7">
      <w:pPr>
        <w:pStyle w:val="NoSpacing"/>
        <w:rPr>
          <w:sz w:val="24"/>
          <w:szCs w:val="24"/>
        </w:rPr>
      </w:pPr>
    </w:p>
    <w:p w:rsidR="005914F7" w:rsidRPr="00EB502A" w:rsidRDefault="00F236EA" w:rsidP="005914F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A.</w:t>
      </w:r>
      <w:r>
        <w:rPr>
          <w:b/>
          <w:bCs/>
          <w:sz w:val="24"/>
          <w:szCs w:val="24"/>
        </w:rPr>
        <w:tab/>
        <w:t>______________________________</w:t>
      </w:r>
    </w:p>
    <w:p w:rsidR="005914F7" w:rsidRPr="00EB502A" w:rsidRDefault="005914F7" w:rsidP="005914F7">
      <w:pPr>
        <w:pStyle w:val="NoSpacing"/>
        <w:rPr>
          <w:b/>
          <w:bCs/>
          <w:i/>
          <w:sz w:val="24"/>
          <w:szCs w:val="24"/>
          <w:u w:val="single"/>
        </w:rPr>
      </w:pPr>
    </w:p>
    <w:p w:rsidR="005914F7" w:rsidRPr="001823F9" w:rsidRDefault="005914F7" w:rsidP="005914F7">
      <w:pPr>
        <w:pStyle w:val="NoSpacing"/>
        <w:rPr>
          <w:i/>
          <w:sz w:val="24"/>
          <w:szCs w:val="24"/>
        </w:rPr>
      </w:pPr>
      <w:r w:rsidRPr="001823F9">
        <w:rPr>
          <w:b/>
          <w:bCs/>
          <w:i/>
          <w:sz w:val="24"/>
          <w:szCs w:val="24"/>
        </w:rPr>
        <w:t>Isaiah 55:7</w:t>
      </w:r>
    </w:p>
    <w:p w:rsidR="005914F7" w:rsidRDefault="005914F7" w:rsidP="005914F7">
      <w:pPr>
        <w:pStyle w:val="NoSpacing"/>
        <w:rPr>
          <w:i/>
          <w:sz w:val="24"/>
          <w:szCs w:val="24"/>
        </w:rPr>
      </w:pPr>
      <w:r w:rsidRPr="001823F9">
        <w:rPr>
          <w:i/>
          <w:sz w:val="24"/>
          <w:szCs w:val="24"/>
          <w:vertAlign w:val="superscript"/>
        </w:rPr>
        <w:t>7</w:t>
      </w:r>
      <w:r w:rsidRPr="001823F9">
        <w:rPr>
          <w:i/>
          <w:sz w:val="24"/>
          <w:szCs w:val="24"/>
        </w:rPr>
        <w:t xml:space="preserve"> Let the wicked forsake his way </w:t>
      </w:r>
      <w:r w:rsidRPr="001823F9">
        <w:rPr>
          <w:i/>
          <w:sz w:val="24"/>
          <w:szCs w:val="24"/>
        </w:rPr>
        <w:br/>
        <w:t xml:space="preserve">       and the evil man his thoughts. </w:t>
      </w:r>
      <w:r w:rsidRPr="001823F9">
        <w:rPr>
          <w:i/>
          <w:sz w:val="24"/>
          <w:szCs w:val="24"/>
        </w:rPr>
        <w:br/>
        <w:t xml:space="preserve">       Let him turn to the LORD, and he will have mercy on him, </w:t>
      </w:r>
      <w:r w:rsidRPr="001823F9">
        <w:rPr>
          <w:i/>
          <w:sz w:val="24"/>
          <w:szCs w:val="24"/>
        </w:rPr>
        <w:br/>
        <w:t>      and to our God, for he will freely pardon.</w:t>
      </w:r>
    </w:p>
    <w:p w:rsidR="005914F7" w:rsidRDefault="005914F7" w:rsidP="005914F7">
      <w:pPr>
        <w:pStyle w:val="NoSpacing"/>
        <w:rPr>
          <w:i/>
          <w:sz w:val="24"/>
          <w:szCs w:val="24"/>
        </w:rPr>
      </w:pPr>
    </w:p>
    <w:p w:rsidR="005914F7" w:rsidRPr="00EB502A" w:rsidRDefault="005914F7" w:rsidP="005914F7">
      <w:pPr>
        <w:pStyle w:val="NoSpacing"/>
        <w:rPr>
          <w:b/>
          <w:sz w:val="24"/>
          <w:szCs w:val="24"/>
        </w:rPr>
      </w:pPr>
      <w:r w:rsidRPr="00EB502A">
        <w:rPr>
          <w:b/>
          <w:sz w:val="24"/>
          <w:szCs w:val="24"/>
        </w:rPr>
        <w:tab/>
        <w:t>B.</w:t>
      </w:r>
      <w:r w:rsidRPr="00EB502A">
        <w:rPr>
          <w:b/>
          <w:sz w:val="24"/>
          <w:szCs w:val="24"/>
        </w:rPr>
        <w:tab/>
        <w:t>Life</w:t>
      </w:r>
    </w:p>
    <w:p w:rsidR="005914F7" w:rsidRPr="001823F9" w:rsidRDefault="005914F7" w:rsidP="005914F7">
      <w:pPr>
        <w:pStyle w:val="NoSpacing"/>
        <w:rPr>
          <w:b/>
          <w:bCs/>
          <w:i/>
          <w:sz w:val="24"/>
          <w:szCs w:val="24"/>
        </w:rPr>
      </w:pPr>
    </w:p>
    <w:p w:rsidR="005914F7" w:rsidRPr="001823F9" w:rsidRDefault="005914F7" w:rsidP="005914F7">
      <w:pPr>
        <w:pStyle w:val="NoSpacing"/>
        <w:rPr>
          <w:i/>
          <w:sz w:val="24"/>
          <w:szCs w:val="24"/>
        </w:rPr>
      </w:pPr>
      <w:r w:rsidRPr="001823F9">
        <w:rPr>
          <w:b/>
          <w:bCs/>
          <w:i/>
          <w:sz w:val="24"/>
          <w:szCs w:val="24"/>
        </w:rPr>
        <w:t>Ezekiel 18:21</w:t>
      </w:r>
      <w:r>
        <w:rPr>
          <w:b/>
          <w:bCs/>
          <w:i/>
          <w:sz w:val="24"/>
          <w:szCs w:val="24"/>
        </w:rPr>
        <w:t xml:space="preserve">   </w:t>
      </w:r>
      <w:r w:rsidRPr="001823F9">
        <w:rPr>
          <w:i/>
          <w:sz w:val="24"/>
          <w:szCs w:val="24"/>
          <w:vertAlign w:val="superscript"/>
        </w:rPr>
        <w:t>21</w:t>
      </w:r>
      <w:r w:rsidRPr="001823F9">
        <w:rPr>
          <w:i/>
          <w:sz w:val="24"/>
          <w:szCs w:val="24"/>
        </w:rPr>
        <w:t xml:space="preserve"> "But if a wicked man turns away from all the sins he has committed and keeps all my decrees and does what is just and right, he will surely live; he will not die.</w:t>
      </w:r>
    </w:p>
    <w:p w:rsidR="005914F7" w:rsidRDefault="005914F7" w:rsidP="005914F7">
      <w:pPr>
        <w:pStyle w:val="NoSpacing"/>
        <w:rPr>
          <w:sz w:val="24"/>
          <w:szCs w:val="24"/>
        </w:rPr>
      </w:pPr>
    </w:p>
    <w:p w:rsidR="005914F7" w:rsidRPr="00EB502A" w:rsidRDefault="00F236EA" w:rsidP="005914F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C.</w:t>
      </w:r>
      <w:r>
        <w:rPr>
          <w:b/>
          <w:sz w:val="24"/>
          <w:szCs w:val="24"/>
        </w:rPr>
        <w:tab/>
        <w:t>Answers to _________________________</w:t>
      </w:r>
    </w:p>
    <w:p w:rsidR="005914F7" w:rsidRPr="001823F9" w:rsidRDefault="005914F7" w:rsidP="005914F7">
      <w:pPr>
        <w:pStyle w:val="NoSpacing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br/>
      </w:r>
      <w:r w:rsidRPr="001823F9">
        <w:rPr>
          <w:b/>
          <w:bCs/>
          <w:i/>
          <w:sz w:val="24"/>
          <w:szCs w:val="24"/>
        </w:rPr>
        <w:t>2 Chronicles 7:14</w:t>
      </w:r>
      <w:r>
        <w:rPr>
          <w:b/>
          <w:bCs/>
          <w:i/>
          <w:sz w:val="24"/>
          <w:szCs w:val="24"/>
        </w:rPr>
        <w:t xml:space="preserve">   </w:t>
      </w:r>
      <w:r w:rsidRPr="001823F9">
        <w:rPr>
          <w:i/>
          <w:sz w:val="24"/>
          <w:szCs w:val="24"/>
          <w:vertAlign w:val="superscript"/>
        </w:rPr>
        <w:t>14</w:t>
      </w:r>
      <w:r w:rsidRPr="001823F9">
        <w:rPr>
          <w:i/>
          <w:sz w:val="24"/>
          <w:szCs w:val="24"/>
        </w:rPr>
        <w:t xml:space="preserve"> if my people, who are called by my name, will humble themselves and pray and seek my face and turn from their wicked ways, then will I hear from heaven and will forgive their sin and will heal their land.</w:t>
      </w:r>
    </w:p>
    <w:p w:rsidR="005914F7" w:rsidRDefault="005914F7" w:rsidP="005914F7">
      <w:pPr>
        <w:pStyle w:val="NoSpacing"/>
        <w:rPr>
          <w:sz w:val="24"/>
          <w:szCs w:val="24"/>
        </w:rPr>
      </w:pPr>
    </w:p>
    <w:p w:rsidR="005914F7" w:rsidRPr="001823F9" w:rsidRDefault="005914F7" w:rsidP="005914F7">
      <w:pPr>
        <w:pStyle w:val="NoSpacing"/>
        <w:rPr>
          <w:i/>
          <w:sz w:val="24"/>
          <w:szCs w:val="24"/>
        </w:rPr>
      </w:pPr>
      <w:r w:rsidRPr="001823F9">
        <w:rPr>
          <w:b/>
          <w:bCs/>
          <w:i/>
          <w:sz w:val="24"/>
          <w:szCs w:val="24"/>
        </w:rPr>
        <w:t>Jonah 3:6-9</w:t>
      </w:r>
    </w:p>
    <w:p w:rsidR="005914F7" w:rsidRPr="001823F9" w:rsidRDefault="005914F7" w:rsidP="005914F7">
      <w:pPr>
        <w:pStyle w:val="NoSpacing"/>
        <w:rPr>
          <w:i/>
          <w:sz w:val="24"/>
          <w:szCs w:val="24"/>
        </w:rPr>
      </w:pPr>
      <w:r w:rsidRPr="001823F9">
        <w:rPr>
          <w:i/>
          <w:sz w:val="24"/>
          <w:szCs w:val="24"/>
        </w:rPr>
        <w:t> </w:t>
      </w:r>
      <w:r w:rsidRPr="001823F9">
        <w:rPr>
          <w:i/>
          <w:sz w:val="24"/>
          <w:szCs w:val="24"/>
          <w:vertAlign w:val="superscript"/>
        </w:rPr>
        <w:t>6</w:t>
      </w:r>
      <w:r w:rsidRPr="001823F9">
        <w:rPr>
          <w:i/>
          <w:sz w:val="24"/>
          <w:szCs w:val="24"/>
        </w:rPr>
        <w:t xml:space="preserve"> When the news reached the king of Nineveh, he rose from his throne, took off his royal robes, covered himself with sackcloth and sat down in the dust. </w:t>
      </w:r>
      <w:r w:rsidRPr="001823F9">
        <w:rPr>
          <w:i/>
          <w:sz w:val="24"/>
          <w:szCs w:val="24"/>
          <w:vertAlign w:val="superscript"/>
        </w:rPr>
        <w:t>7</w:t>
      </w:r>
      <w:r w:rsidRPr="001823F9">
        <w:rPr>
          <w:i/>
          <w:sz w:val="24"/>
          <w:szCs w:val="24"/>
        </w:rPr>
        <w:t xml:space="preserve"> Then he issued a proclamation in Nineveh: </w:t>
      </w:r>
      <w:r w:rsidRPr="001823F9">
        <w:rPr>
          <w:i/>
          <w:sz w:val="24"/>
          <w:szCs w:val="24"/>
        </w:rPr>
        <w:br/>
        <w:t xml:space="preserve">      "By the decree of the king and his nobles: </w:t>
      </w:r>
      <w:r w:rsidRPr="001823F9">
        <w:rPr>
          <w:i/>
          <w:sz w:val="24"/>
          <w:szCs w:val="24"/>
        </w:rPr>
        <w:br/>
        <w:t xml:space="preserve">       Do not let any man or beast, herd or flock, taste anything; do not let them eat or drink. </w:t>
      </w:r>
      <w:r w:rsidRPr="001823F9">
        <w:rPr>
          <w:i/>
          <w:sz w:val="24"/>
          <w:szCs w:val="24"/>
          <w:vertAlign w:val="superscript"/>
        </w:rPr>
        <w:t>8</w:t>
      </w:r>
      <w:r w:rsidRPr="001823F9">
        <w:rPr>
          <w:i/>
          <w:sz w:val="24"/>
          <w:szCs w:val="24"/>
        </w:rPr>
        <w:t xml:space="preserve"> But let man and beast be covered with sackcloth. Let everyone call urgently on God. Let them give up their evil ways and their violence. </w:t>
      </w:r>
      <w:r w:rsidRPr="001823F9">
        <w:rPr>
          <w:i/>
          <w:sz w:val="24"/>
          <w:szCs w:val="24"/>
          <w:vertAlign w:val="superscript"/>
        </w:rPr>
        <w:t>9</w:t>
      </w:r>
      <w:r w:rsidRPr="001823F9">
        <w:rPr>
          <w:i/>
          <w:sz w:val="24"/>
          <w:szCs w:val="24"/>
        </w:rPr>
        <w:t xml:space="preserve"> Who knows? God may yet relent and with compassion turn from his fierce anger so that we will not perish."</w:t>
      </w:r>
    </w:p>
    <w:p w:rsidR="005914F7" w:rsidRPr="001823F9" w:rsidRDefault="005914F7" w:rsidP="005914F7">
      <w:pPr>
        <w:pStyle w:val="NoSpacing"/>
        <w:rPr>
          <w:i/>
          <w:sz w:val="24"/>
          <w:szCs w:val="24"/>
        </w:rPr>
      </w:pPr>
      <w:r w:rsidRPr="001823F9">
        <w:rPr>
          <w:b/>
          <w:bCs/>
          <w:i/>
          <w:sz w:val="24"/>
          <w:szCs w:val="24"/>
        </w:rPr>
        <w:lastRenderedPageBreak/>
        <w:t>Luke 18:13</w:t>
      </w:r>
      <w:r>
        <w:rPr>
          <w:b/>
          <w:bCs/>
          <w:i/>
          <w:sz w:val="24"/>
          <w:szCs w:val="24"/>
        </w:rPr>
        <w:t>-14</w:t>
      </w:r>
    </w:p>
    <w:p w:rsidR="005914F7" w:rsidRPr="00551E1E" w:rsidRDefault="005914F7" w:rsidP="005914F7">
      <w:pPr>
        <w:pStyle w:val="NoSpacing"/>
        <w:rPr>
          <w:i/>
          <w:sz w:val="24"/>
          <w:szCs w:val="24"/>
        </w:rPr>
      </w:pPr>
      <w:r w:rsidRPr="001823F9">
        <w:rPr>
          <w:i/>
          <w:sz w:val="24"/>
          <w:szCs w:val="24"/>
        </w:rPr>
        <w:t> </w:t>
      </w:r>
      <w:r w:rsidRPr="001823F9">
        <w:rPr>
          <w:i/>
          <w:sz w:val="24"/>
          <w:szCs w:val="24"/>
          <w:vertAlign w:val="superscript"/>
        </w:rPr>
        <w:t>13</w:t>
      </w:r>
      <w:r w:rsidRPr="001823F9">
        <w:rPr>
          <w:i/>
          <w:sz w:val="24"/>
          <w:szCs w:val="24"/>
        </w:rPr>
        <w:t>"But the tax collector stood at a distance. He would not even look up to heaven, but beat his breast and said, 'God, have mercy on me, a sinner.'</w:t>
      </w:r>
      <w:r w:rsidRPr="00551E1E">
        <w:rPr>
          <w:vertAlign w:val="superscript"/>
        </w:rPr>
        <w:t xml:space="preserve"> </w:t>
      </w:r>
      <w:r w:rsidRPr="001823F9">
        <w:rPr>
          <w:i/>
          <w:sz w:val="24"/>
          <w:szCs w:val="24"/>
          <w:vertAlign w:val="superscript"/>
        </w:rPr>
        <w:t>1</w:t>
      </w:r>
      <w:r>
        <w:rPr>
          <w:i/>
          <w:sz w:val="24"/>
          <w:szCs w:val="24"/>
          <w:vertAlign w:val="superscript"/>
        </w:rPr>
        <w:t>4</w:t>
      </w:r>
      <w:r w:rsidRPr="00551E1E">
        <w:rPr>
          <w:i/>
          <w:sz w:val="24"/>
          <w:szCs w:val="24"/>
        </w:rPr>
        <w:t xml:space="preserve">"I tell you that this man, rather than the other, went home justified before God. For everyone who exalts </w:t>
      </w:r>
      <w:proofErr w:type="gramStart"/>
      <w:r w:rsidRPr="00551E1E">
        <w:rPr>
          <w:i/>
          <w:sz w:val="24"/>
          <w:szCs w:val="24"/>
        </w:rPr>
        <w:t>himself</w:t>
      </w:r>
      <w:proofErr w:type="gramEnd"/>
      <w:r w:rsidRPr="00551E1E">
        <w:rPr>
          <w:i/>
          <w:sz w:val="24"/>
          <w:szCs w:val="24"/>
        </w:rPr>
        <w:t xml:space="preserve"> will be humbled, and he who humbles himself will be exalted."</w:t>
      </w:r>
    </w:p>
    <w:p w:rsidR="005914F7" w:rsidRPr="00551E1E" w:rsidRDefault="005914F7" w:rsidP="005914F7">
      <w:pPr>
        <w:pStyle w:val="NoSpacing"/>
        <w:rPr>
          <w:i/>
          <w:sz w:val="24"/>
          <w:szCs w:val="24"/>
        </w:rPr>
      </w:pPr>
    </w:p>
    <w:p w:rsidR="005914F7" w:rsidRPr="001823F9" w:rsidRDefault="005914F7" w:rsidP="005914F7">
      <w:pPr>
        <w:pStyle w:val="NoSpacing"/>
        <w:rPr>
          <w:i/>
          <w:sz w:val="24"/>
          <w:szCs w:val="24"/>
        </w:rPr>
      </w:pPr>
      <w:r w:rsidRPr="001823F9">
        <w:rPr>
          <w:b/>
          <w:bCs/>
          <w:i/>
          <w:sz w:val="24"/>
          <w:szCs w:val="24"/>
        </w:rPr>
        <w:t>Proverbs 28:14</w:t>
      </w:r>
    </w:p>
    <w:p w:rsidR="005914F7" w:rsidRPr="001823F9" w:rsidRDefault="005914F7" w:rsidP="005914F7">
      <w:pPr>
        <w:pStyle w:val="NoSpacing"/>
        <w:rPr>
          <w:i/>
          <w:sz w:val="24"/>
          <w:szCs w:val="24"/>
        </w:rPr>
      </w:pPr>
      <w:r w:rsidRPr="001823F9">
        <w:rPr>
          <w:i/>
          <w:sz w:val="24"/>
          <w:szCs w:val="24"/>
        </w:rPr>
        <w:t> </w:t>
      </w:r>
      <w:r w:rsidRPr="001823F9">
        <w:rPr>
          <w:i/>
          <w:sz w:val="24"/>
          <w:szCs w:val="24"/>
          <w:vertAlign w:val="superscript"/>
        </w:rPr>
        <w:t>14</w:t>
      </w:r>
      <w:r w:rsidRPr="001823F9">
        <w:rPr>
          <w:i/>
          <w:sz w:val="24"/>
          <w:szCs w:val="24"/>
        </w:rPr>
        <w:t xml:space="preserve"> Blessed is the man who always fears the LORD, </w:t>
      </w:r>
      <w:r w:rsidRPr="001823F9">
        <w:rPr>
          <w:i/>
          <w:sz w:val="24"/>
          <w:szCs w:val="24"/>
        </w:rPr>
        <w:br/>
        <w:t>       but he who hardens his heart falls into trouble.</w:t>
      </w:r>
    </w:p>
    <w:p w:rsidR="005914F7" w:rsidRPr="001823F9" w:rsidRDefault="005914F7" w:rsidP="005914F7">
      <w:pPr>
        <w:pStyle w:val="NoSpacing"/>
        <w:rPr>
          <w:sz w:val="24"/>
          <w:szCs w:val="24"/>
        </w:rPr>
      </w:pPr>
    </w:p>
    <w:p w:rsidR="005914F7" w:rsidRPr="001823F9" w:rsidRDefault="005914F7" w:rsidP="005914F7">
      <w:pPr>
        <w:pStyle w:val="NoSpacing"/>
        <w:rPr>
          <w:i/>
          <w:sz w:val="24"/>
          <w:szCs w:val="24"/>
        </w:rPr>
      </w:pPr>
      <w:r w:rsidRPr="001823F9">
        <w:rPr>
          <w:b/>
          <w:bCs/>
          <w:i/>
          <w:sz w:val="24"/>
          <w:szCs w:val="24"/>
        </w:rPr>
        <w:t>Proverbs 29:1</w:t>
      </w:r>
    </w:p>
    <w:p w:rsidR="005914F7" w:rsidRPr="001823F9" w:rsidRDefault="005914F7" w:rsidP="005914F7">
      <w:pPr>
        <w:pStyle w:val="NoSpacing"/>
        <w:rPr>
          <w:i/>
          <w:sz w:val="24"/>
          <w:szCs w:val="24"/>
        </w:rPr>
      </w:pPr>
      <w:r w:rsidRPr="001823F9">
        <w:rPr>
          <w:i/>
          <w:sz w:val="24"/>
          <w:szCs w:val="24"/>
        </w:rPr>
        <w:t> </w:t>
      </w:r>
      <w:r w:rsidRPr="001823F9">
        <w:rPr>
          <w:i/>
          <w:sz w:val="24"/>
          <w:szCs w:val="24"/>
          <w:vertAlign w:val="superscript"/>
        </w:rPr>
        <w:t>1</w:t>
      </w:r>
      <w:r w:rsidRPr="001823F9">
        <w:rPr>
          <w:i/>
          <w:sz w:val="24"/>
          <w:szCs w:val="24"/>
        </w:rPr>
        <w:t xml:space="preserve"> A man who remains stiff-necked after many rebukes </w:t>
      </w:r>
      <w:r w:rsidRPr="001823F9">
        <w:rPr>
          <w:i/>
          <w:sz w:val="24"/>
          <w:szCs w:val="24"/>
        </w:rPr>
        <w:br/>
        <w:t>       will suddenly be destroyed—without remedy.</w:t>
      </w:r>
    </w:p>
    <w:p w:rsidR="005914F7" w:rsidRPr="001823F9" w:rsidRDefault="005914F7" w:rsidP="005914F7">
      <w:pPr>
        <w:pStyle w:val="NoSpacing"/>
        <w:rPr>
          <w:sz w:val="24"/>
          <w:szCs w:val="24"/>
        </w:rPr>
      </w:pPr>
    </w:p>
    <w:sectPr w:rsidR="005914F7" w:rsidRPr="001823F9" w:rsidSect="00363D8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CBF" w:rsidRDefault="00001CBF" w:rsidP="00B9417B">
      <w:r>
        <w:separator/>
      </w:r>
    </w:p>
  </w:endnote>
  <w:endnote w:type="continuationSeparator" w:id="0">
    <w:p w:rsidR="00001CBF" w:rsidRDefault="00001CBF" w:rsidP="00B94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775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C151B" w:rsidRDefault="00FC151B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D957B8" w:rsidRPr="00D957B8">
            <w:rPr>
              <w:b/>
              <w:noProof/>
            </w:rPr>
            <w:t>2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C151B" w:rsidRDefault="00FC15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81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C151B" w:rsidRDefault="00FC151B" w:rsidP="00363D82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D957B8" w:rsidRPr="00D957B8">
            <w:rPr>
              <w:b/>
              <w:noProof/>
            </w:rPr>
            <w:t>1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C151B" w:rsidRDefault="00FC15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CBF" w:rsidRDefault="00001CBF" w:rsidP="00B9417B">
      <w:r>
        <w:separator/>
      </w:r>
    </w:p>
  </w:footnote>
  <w:footnote w:type="continuationSeparator" w:id="0">
    <w:p w:rsidR="00001CBF" w:rsidRDefault="00001CBF" w:rsidP="00B94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1B" w:rsidRDefault="00FC151B" w:rsidP="00363D82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1B" w:rsidRDefault="00FC151B" w:rsidP="00363D82">
    <w:pPr>
      <w:pStyle w:val="NoSpacing"/>
      <w:jc w:val="center"/>
      <w:rPr>
        <w:b/>
        <w:szCs w:val="24"/>
        <w:u w:val="single"/>
      </w:rPr>
    </w:pPr>
    <w:r>
      <w:rPr>
        <w:b/>
        <w:szCs w:val="24"/>
        <w:u w:val="single"/>
      </w:rPr>
      <w:t>GET ROOTED DISCIPLESHIP LESSONS</w:t>
    </w:r>
  </w:p>
  <w:p w:rsidR="00FC151B" w:rsidRDefault="00FC151B" w:rsidP="00363D82">
    <w:pPr>
      <w:pStyle w:val="Header"/>
      <w:jc w:val="center"/>
    </w:pPr>
    <w:r w:rsidRPr="009149BE">
      <w:rPr>
        <w:b/>
      </w:rPr>
      <w:t>Faith Celebration Fellowship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4EFE"/>
    <w:multiLevelType w:val="hybridMultilevel"/>
    <w:tmpl w:val="51A6BE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E42498"/>
    <w:multiLevelType w:val="hybridMultilevel"/>
    <w:tmpl w:val="40E4B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AF7DA3"/>
    <w:multiLevelType w:val="multilevel"/>
    <w:tmpl w:val="48F084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8F2C46"/>
    <w:multiLevelType w:val="hybridMultilevel"/>
    <w:tmpl w:val="76ECA4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1E54A3"/>
    <w:multiLevelType w:val="hybridMultilevel"/>
    <w:tmpl w:val="955C855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13A7"/>
    <w:rsid w:val="00001CBF"/>
    <w:rsid w:val="000560A9"/>
    <w:rsid w:val="00085BCE"/>
    <w:rsid w:val="000A6CDE"/>
    <w:rsid w:val="000C5398"/>
    <w:rsid w:val="000E0BB5"/>
    <w:rsid w:val="0010567A"/>
    <w:rsid w:val="00115429"/>
    <w:rsid w:val="00166953"/>
    <w:rsid w:val="001A4EAA"/>
    <w:rsid w:val="001C0034"/>
    <w:rsid w:val="001C5F34"/>
    <w:rsid w:val="001C7E4E"/>
    <w:rsid w:val="001D3978"/>
    <w:rsid w:val="00213F50"/>
    <w:rsid w:val="00214233"/>
    <w:rsid w:val="002253B9"/>
    <w:rsid w:val="0023565D"/>
    <w:rsid w:val="002437AE"/>
    <w:rsid w:val="002605E8"/>
    <w:rsid w:val="002767E8"/>
    <w:rsid w:val="0029372D"/>
    <w:rsid w:val="00293AC5"/>
    <w:rsid w:val="002A3715"/>
    <w:rsid w:val="002A3D05"/>
    <w:rsid w:val="002B7B53"/>
    <w:rsid w:val="002C638F"/>
    <w:rsid w:val="002E0557"/>
    <w:rsid w:val="002F2825"/>
    <w:rsid w:val="003174FC"/>
    <w:rsid w:val="00320C92"/>
    <w:rsid w:val="00337182"/>
    <w:rsid w:val="00361D67"/>
    <w:rsid w:val="00363D82"/>
    <w:rsid w:val="003702EC"/>
    <w:rsid w:val="00375998"/>
    <w:rsid w:val="003971E1"/>
    <w:rsid w:val="00421A7B"/>
    <w:rsid w:val="00422377"/>
    <w:rsid w:val="00432699"/>
    <w:rsid w:val="00455F89"/>
    <w:rsid w:val="004620A5"/>
    <w:rsid w:val="004E48BC"/>
    <w:rsid w:val="005038A3"/>
    <w:rsid w:val="005422C9"/>
    <w:rsid w:val="0054342E"/>
    <w:rsid w:val="00560D34"/>
    <w:rsid w:val="00563FD1"/>
    <w:rsid w:val="00566164"/>
    <w:rsid w:val="00571244"/>
    <w:rsid w:val="005719BB"/>
    <w:rsid w:val="005914F7"/>
    <w:rsid w:val="0059492B"/>
    <w:rsid w:val="005B4B6C"/>
    <w:rsid w:val="005E2F92"/>
    <w:rsid w:val="005E2FCA"/>
    <w:rsid w:val="0061073F"/>
    <w:rsid w:val="006521C5"/>
    <w:rsid w:val="00687665"/>
    <w:rsid w:val="006B6637"/>
    <w:rsid w:val="006B6E7D"/>
    <w:rsid w:val="006D42C0"/>
    <w:rsid w:val="006D50A6"/>
    <w:rsid w:val="007008F4"/>
    <w:rsid w:val="007300F7"/>
    <w:rsid w:val="007514FE"/>
    <w:rsid w:val="00764690"/>
    <w:rsid w:val="00794F9D"/>
    <w:rsid w:val="007A0149"/>
    <w:rsid w:val="007B5CC8"/>
    <w:rsid w:val="007D13AB"/>
    <w:rsid w:val="0080740C"/>
    <w:rsid w:val="00812402"/>
    <w:rsid w:val="00823E3A"/>
    <w:rsid w:val="00884610"/>
    <w:rsid w:val="008B0066"/>
    <w:rsid w:val="008F73C8"/>
    <w:rsid w:val="00922185"/>
    <w:rsid w:val="009540AB"/>
    <w:rsid w:val="00966C36"/>
    <w:rsid w:val="009674A9"/>
    <w:rsid w:val="00984240"/>
    <w:rsid w:val="00996D77"/>
    <w:rsid w:val="009C15EE"/>
    <w:rsid w:val="009D1CEE"/>
    <w:rsid w:val="009D31B5"/>
    <w:rsid w:val="00A35C99"/>
    <w:rsid w:val="00A36D35"/>
    <w:rsid w:val="00A7234A"/>
    <w:rsid w:val="00AA1B01"/>
    <w:rsid w:val="00AC1E7F"/>
    <w:rsid w:val="00AF3E12"/>
    <w:rsid w:val="00B16B82"/>
    <w:rsid w:val="00B9417B"/>
    <w:rsid w:val="00BA0788"/>
    <w:rsid w:val="00BA220B"/>
    <w:rsid w:val="00BC0FF3"/>
    <w:rsid w:val="00BC50D4"/>
    <w:rsid w:val="00C02CA7"/>
    <w:rsid w:val="00C46E4A"/>
    <w:rsid w:val="00C70773"/>
    <w:rsid w:val="00CA0D59"/>
    <w:rsid w:val="00CA23F1"/>
    <w:rsid w:val="00CB23B5"/>
    <w:rsid w:val="00CB64EF"/>
    <w:rsid w:val="00CE230A"/>
    <w:rsid w:val="00CE3C17"/>
    <w:rsid w:val="00D213A7"/>
    <w:rsid w:val="00D65F01"/>
    <w:rsid w:val="00D957B8"/>
    <w:rsid w:val="00DA13E2"/>
    <w:rsid w:val="00DA7233"/>
    <w:rsid w:val="00E5121D"/>
    <w:rsid w:val="00E53C9E"/>
    <w:rsid w:val="00E62C1E"/>
    <w:rsid w:val="00E76A45"/>
    <w:rsid w:val="00EA3CDE"/>
    <w:rsid w:val="00EA6925"/>
    <w:rsid w:val="00F22D25"/>
    <w:rsid w:val="00F236EA"/>
    <w:rsid w:val="00F52BA2"/>
    <w:rsid w:val="00F90AB3"/>
    <w:rsid w:val="00FC151B"/>
    <w:rsid w:val="00FC263D"/>
    <w:rsid w:val="00FD13AD"/>
    <w:rsid w:val="00FD1A50"/>
    <w:rsid w:val="00FF0DD8"/>
    <w:rsid w:val="00FF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u w:color="000000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37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2A37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3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3715"/>
    <w:rPr>
      <w:rFonts w:eastAsia="Times New Roman"/>
      <w:b/>
      <w:bCs/>
      <w:sz w:val="27"/>
      <w:szCs w:val="27"/>
      <w:bdr w:val="none" w:sz="0" w:space="0" w:color="auto"/>
    </w:rPr>
  </w:style>
  <w:style w:type="paragraph" w:styleId="NoSpacing">
    <w:name w:val="No Spacing"/>
    <w:uiPriority w:val="1"/>
    <w:qFormat/>
    <w:rsid w:val="002A3715"/>
    <w:rPr>
      <w:rFonts w:eastAsia="Times New Roman"/>
      <w:color w:val="000000"/>
    </w:rPr>
  </w:style>
  <w:style w:type="character" w:styleId="CommentReference">
    <w:name w:val="annotation reference"/>
    <w:basedOn w:val="DefaultParagraphFont"/>
    <w:semiHidden/>
    <w:rsid w:val="00D213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213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13A7"/>
    <w:rPr>
      <w:rFonts w:eastAsia="Times New Roman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A7"/>
    <w:rPr>
      <w:rFonts w:ascii="Tahoma" w:eastAsia="Times New Roman" w:hAnsi="Tahoma" w:cs="Tahoma"/>
      <w:sz w:val="16"/>
      <w:szCs w:val="16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213F50"/>
  </w:style>
  <w:style w:type="character" w:styleId="Hyperlink">
    <w:name w:val="Hyperlink"/>
    <w:basedOn w:val="DefaultParagraphFont"/>
    <w:uiPriority w:val="99"/>
    <w:semiHidden/>
    <w:unhideWhenUsed/>
    <w:rsid w:val="00213F5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3F50"/>
    <w:pPr>
      <w:spacing w:before="100" w:beforeAutospacing="1" w:after="100" w:afterAutospacing="1"/>
    </w:pPr>
  </w:style>
  <w:style w:type="paragraph" w:customStyle="1" w:styleId="txt-sm">
    <w:name w:val="txt-sm"/>
    <w:basedOn w:val="Normal"/>
    <w:rsid w:val="009540AB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9540AB"/>
  </w:style>
  <w:style w:type="paragraph" w:customStyle="1" w:styleId="chapter-1">
    <w:name w:val="chapter-1"/>
    <w:basedOn w:val="Normal"/>
    <w:rsid w:val="005E2F92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5E2F92"/>
  </w:style>
  <w:style w:type="character" w:styleId="Strong">
    <w:name w:val="Strong"/>
    <w:basedOn w:val="DefaultParagraphFont"/>
    <w:uiPriority w:val="22"/>
    <w:qFormat/>
    <w:rsid w:val="00AF3E12"/>
    <w:rPr>
      <w:b/>
      <w:bCs/>
    </w:rPr>
  </w:style>
  <w:style w:type="character" w:customStyle="1" w:styleId="small-caps">
    <w:name w:val="small-caps"/>
    <w:basedOn w:val="DefaultParagraphFont"/>
    <w:rsid w:val="000560A9"/>
  </w:style>
  <w:style w:type="paragraph" w:styleId="Header">
    <w:name w:val="header"/>
    <w:basedOn w:val="Normal"/>
    <w:link w:val="HeaderChar"/>
    <w:uiPriority w:val="99"/>
    <w:semiHidden/>
    <w:unhideWhenUsed/>
    <w:rsid w:val="00B94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17B"/>
    <w:rPr>
      <w:rFonts w:eastAsia="Times New Roman"/>
      <w:sz w:val="24"/>
      <w:szCs w:val="24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rsid w:val="00B941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17B"/>
    <w:rPr>
      <w:rFonts w:eastAsia="Times New Roman"/>
      <w:sz w:val="24"/>
      <w:szCs w:val="24"/>
      <w:bdr w:val="none" w:sz="0" w:space="0" w:color="auto"/>
    </w:rPr>
  </w:style>
  <w:style w:type="paragraph" w:customStyle="1" w:styleId="chapter-2">
    <w:name w:val="chapter-2"/>
    <w:basedOn w:val="Normal"/>
    <w:rsid w:val="00A7234A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A723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954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374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9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253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752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6780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133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8788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397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468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297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031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633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82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00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734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042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698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548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408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87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582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038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362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34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585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978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446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441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627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009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91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389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5817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84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1334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359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403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74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14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345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520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235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434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Baubry Hehe</dc:creator>
  <cp:lastModifiedBy>Baubry Hehe</cp:lastModifiedBy>
  <cp:revision>6</cp:revision>
  <dcterms:created xsi:type="dcterms:W3CDTF">2014-03-17T06:00:00Z</dcterms:created>
  <dcterms:modified xsi:type="dcterms:W3CDTF">2014-03-17T06:13:00Z</dcterms:modified>
</cp:coreProperties>
</file>